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1E2" w:rsidRPr="008D6299" w:rsidRDefault="006721E2" w:rsidP="006721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41F5419" wp14:editId="70EA49BA">
            <wp:extent cx="523875" cy="638175"/>
            <wp:effectExtent l="0" t="0" r="9525" b="0"/>
            <wp:docPr id="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1E2" w:rsidRPr="008D6299" w:rsidRDefault="006721E2" w:rsidP="006721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721E2" w:rsidRPr="008D6299" w:rsidRDefault="006721E2" w:rsidP="006721E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721E2" w:rsidRPr="008D6299" w:rsidRDefault="006721E2" w:rsidP="00672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721E2" w:rsidRPr="008D6299" w:rsidRDefault="006721E2" w:rsidP="006721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21E2" w:rsidRPr="008D6299" w:rsidRDefault="006721E2" w:rsidP="006721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721E2" w:rsidRDefault="006721E2" w:rsidP="006721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21E2" w:rsidRDefault="006721E2" w:rsidP="006721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3826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721E2" w:rsidRDefault="006721E2" w:rsidP="006721E2">
      <w:pPr>
        <w:rPr>
          <w:lang w:val="uk-UA"/>
        </w:rPr>
      </w:pPr>
    </w:p>
    <w:p w:rsidR="006721E2" w:rsidRPr="00BE2E04" w:rsidRDefault="006721E2" w:rsidP="006721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E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6721E2" w:rsidRPr="00BE2E04" w:rsidRDefault="006721E2" w:rsidP="006721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E04">
        <w:rPr>
          <w:rFonts w:ascii="Times New Roman" w:hAnsi="Times New Roman" w:cs="Times New Roman"/>
          <w:b/>
          <w:sz w:val="28"/>
          <w:szCs w:val="28"/>
          <w:lang w:val="uk-UA"/>
        </w:rPr>
        <w:t>із землеустрою щодо встановлення( відновлення)</w:t>
      </w:r>
    </w:p>
    <w:p w:rsidR="006721E2" w:rsidRPr="00BE2E04" w:rsidRDefault="006721E2" w:rsidP="006721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E04">
        <w:rPr>
          <w:rFonts w:ascii="Times New Roman" w:hAnsi="Times New Roman" w:cs="Times New Roman"/>
          <w:b/>
          <w:sz w:val="28"/>
          <w:szCs w:val="28"/>
          <w:lang w:val="uk-UA"/>
        </w:rPr>
        <w:t>меж земельної ділянки в натурі ( на місцевості)</w:t>
      </w:r>
    </w:p>
    <w:p w:rsidR="006721E2" w:rsidRPr="00BE2E04" w:rsidRDefault="006721E2" w:rsidP="006721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721E2" w:rsidRPr="00BE2E04" w:rsidRDefault="006721E2" w:rsidP="00672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21E2" w:rsidRPr="00BE2E04" w:rsidRDefault="006721E2" w:rsidP="006721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E2E0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подання начальника земельного відділу Бучанської міської ради про затвердження технічної документації  та розглянувши розроблену  товариством з обмеженою відповідальністю «  Земельна Українська Компанія»  технічну документацію із  землеустрою  щодо встановлення ( відновлення) меж земельної ділянки в натурі ( на місцевості)   кадастровий номер 3210800000:01:122:0193,  враховуючи пропозицію комісії з питань містобудування та природокористування, </w:t>
      </w:r>
      <w:r w:rsidRPr="00BE2E04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6721E2" w:rsidRPr="00BE2E04" w:rsidRDefault="006721E2" w:rsidP="006721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721E2" w:rsidRPr="00BE2E04" w:rsidRDefault="006721E2" w:rsidP="006721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E2E04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6721E2" w:rsidRPr="00BE2E04" w:rsidRDefault="006721E2" w:rsidP="006721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721E2" w:rsidRPr="00BE2E04" w:rsidRDefault="006721E2" w:rsidP="006721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E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</w:t>
      </w:r>
      <w:r w:rsidRPr="00BE2E04">
        <w:rPr>
          <w:rFonts w:ascii="Times New Roman" w:hAnsi="Times New Roman" w:cs="Times New Roman"/>
          <w:sz w:val="28"/>
          <w:szCs w:val="28"/>
          <w:lang w:val="uk-UA"/>
        </w:rPr>
        <w:t>технічну документацію із  землеустрою  щодо встановлення ( відновлення) меж земельної ділянки в натурі ( на місцевості) комунальної власності,   кадастровий номер 3210800000:01:122:0193, категорія земель – землі житлової та громадської  забудови вулиця Нове шосе,14 м. Буча.</w:t>
      </w:r>
    </w:p>
    <w:p w:rsidR="006721E2" w:rsidRPr="00BE2E04" w:rsidRDefault="006721E2" w:rsidP="00672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21E2" w:rsidRPr="00BE2E04" w:rsidRDefault="006721E2" w:rsidP="006721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2E04">
        <w:rPr>
          <w:rFonts w:ascii="Times New Roman" w:hAnsi="Times New Roman" w:cs="Times New Roman"/>
          <w:sz w:val="28"/>
          <w:szCs w:val="28"/>
        </w:rPr>
        <w:t>Міськрайонному</w:t>
      </w:r>
      <w:proofErr w:type="spellEnd"/>
      <w:r w:rsidRPr="00BE2E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E04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Pr="00BE2E0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E2E04">
        <w:rPr>
          <w:rFonts w:ascii="Times New Roman" w:hAnsi="Times New Roman" w:cs="Times New Roman"/>
          <w:sz w:val="28"/>
          <w:szCs w:val="28"/>
        </w:rPr>
        <w:t>Бородянському</w:t>
      </w:r>
      <w:proofErr w:type="spellEnd"/>
      <w:r w:rsidRPr="00BE2E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E04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BE2E04">
        <w:rPr>
          <w:rFonts w:ascii="Times New Roman" w:hAnsi="Times New Roman" w:cs="Times New Roman"/>
          <w:sz w:val="28"/>
          <w:szCs w:val="28"/>
        </w:rPr>
        <w:t xml:space="preserve"> та м.Буча Головного управління Держгеокадастру у </w:t>
      </w:r>
      <w:proofErr w:type="spellStart"/>
      <w:r w:rsidRPr="00BE2E04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BE2E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E04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BE2E04">
        <w:rPr>
          <w:rFonts w:ascii="Times New Roman" w:hAnsi="Times New Roman" w:cs="Times New Roman"/>
          <w:sz w:val="28"/>
          <w:szCs w:val="28"/>
        </w:rPr>
        <w:t xml:space="preserve"> внести </w:t>
      </w:r>
      <w:proofErr w:type="spellStart"/>
      <w:r w:rsidRPr="00BE2E04">
        <w:rPr>
          <w:rFonts w:ascii="Times New Roman" w:hAnsi="Times New Roman" w:cs="Times New Roman"/>
          <w:sz w:val="28"/>
          <w:szCs w:val="28"/>
        </w:rPr>
        <w:t>відповідні</w:t>
      </w:r>
      <w:proofErr w:type="spellEnd"/>
      <w:r w:rsidRPr="00BE2E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E04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BE2E0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E2E04">
        <w:rPr>
          <w:rFonts w:ascii="Times New Roman" w:hAnsi="Times New Roman" w:cs="Times New Roman"/>
          <w:sz w:val="28"/>
          <w:szCs w:val="28"/>
        </w:rPr>
        <w:t>земельно</w:t>
      </w:r>
      <w:proofErr w:type="spellEnd"/>
      <w:r w:rsidRPr="00BE2E0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E2E04">
        <w:rPr>
          <w:rFonts w:ascii="Times New Roman" w:hAnsi="Times New Roman" w:cs="Times New Roman"/>
          <w:sz w:val="28"/>
          <w:szCs w:val="28"/>
        </w:rPr>
        <w:t>облікові</w:t>
      </w:r>
      <w:proofErr w:type="spellEnd"/>
      <w:r w:rsidRPr="00BE2E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E04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BE2E04">
        <w:rPr>
          <w:rFonts w:ascii="Times New Roman" w:hAnsi="Times New Roman" w:cs="Times New Roman"/>
          <w:sz w:val="28"/>
          <w:szCs w:val="28"/>
        </w:rPr>
        <w:t>.</w:t>
      </w:r>
    </w:p>
    <w:p w:rsidR="006721E2" w:rsidRPr="00BE2E04" w:rsidRDefault="006721E2" w:rsidP="00672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1E2" w:rsidRPr="00BE2E04" w:rsidRDefault="006721E2" w:rsidP="006721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721E2" w:rsidRPr="00ED21BF" w:rsidRDefault="006721E2" w:rsidP="006721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721E2" w:rsidRPr="007C452A" w:rsidRDefault="006721E2" w:rsidP="006721E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1753"/>
    <w:multiLevelType w:val="hybridMultilevel"/>
    <w:tmpl w:val="11007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D91"/>
    <w:rsid w:val="001A1D91"/>
    <w:rsid w:val="004D4E27"/>
    <w:rsid w:val="006721E2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4B51E-8D45-4B68-8486-75D4DA3F8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1E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72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2019-09-19T13:26:00Z</dcterms:created>
  <dcterms:modified xsi:type="dcterms:W3CDTF">2019-09-19T13:26:00Z</dcterms:modified>
</cp:coreProperties>
</file>